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b/>
          <w:color w:val="373A3C"/>
          <w:spacing w:val="0"/>
          <w:position w:val="0"/>
          <w:sz w:val="24"/>
          <w:shd w:fill="auto" w:val="clear"/>
        </w:rPr>
        <w:t xml:space="preserve">Privacy verklaring</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Bedankt voor je vertrouwen! Hieronder beschrijven we hoe we omgaan met uw gegevens als u gebruik maakt van onze website, applicaties en services.</w:t>
        <w:br/>
        <w:br/>
        <w:t xml:space="preserve">We hechten zeer veel waarde aan de privacy van onze gebruikers. We respecteren en beschermen de privacy van onze gebruikers op onze website en onze applicaties. We gebruiken uw gegevens alleen zodat u onze dienst goed kunt gebruiken. We zullen nooit gegevens verkopen aan derden. Alle ingevoerde gegevens zijn eigendom van u.</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b/>
          <w:color w:val="373A3C"/>
          <w:spacing w:val="0"/>
          <w:position w:val="0"/>
          <w:sz w:val="24"/>
          <w:shd w:fill="auto" w:val="clear"/>
        </w:rPr>
        <w:t xml:space="preserve">Persoonsgegevens die wij verwerken:</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Wij verwerken uw persoonsgegevens doordat u gebruik maakt van onze diensten en/of omdat u deze zelf aan ons verstrekt. Hieronder vindt u een overzicht van de persoonsgegevens die wij verwerken:</w:t>
      </w:r>
    </w:p>
    <w:p>
      <w:pPr>
        <w:numPr>
          <w:ilvl w:val="0"/>
          <w:numId w:val="2"/>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Voor- en achternaam.</w:t>
      </w:r>
    </w:p>
    <w:p>
      <w:pPr>
        <w:numPr>
          <w:ilvl w:val="0"/>
          <w:numId w:val="2"/>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Adresgegevens.</w:t>
      </w:r>
    </w:p>
    <w:p>
      <w:pPr>
        <w:numPr>
          <w:ilvl w:val="0"/>
          <w:numId w:val="2"/>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Telefoonnummer.</w:t>
      </w:r>
    </w:p>
    <w:p>
      <w:pPr>
        <w:numPr>
          <w:ilvl w:val="0"/>
          <w:numId w:val="2"/>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E-mailadres.</w:t>
      </w:r>
    </w:p>
    <w:p>
      <w:pPr>
        <w:numPr>
          <w:ilvl w:val="0"/>
          <w:numId w:val="2"/>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IP-adres.</w:t>
      </w:r>
    </w:p>
    <w:p>
      <w:pPr>
        <w:numPr>
          <w:ilvl w:val="0"/>
          <w:numId w:val="2"/>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Gegevens over uw activiteiten op onze website.</w:t>
      </w:r>
    </w:p>
    <w:p>
      <w:pPr>
        <w:numPr>
          <w:ilvl w:val="0"/>
          <w:numId w:val="2"/>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Gegevens over uw surfgedrag over verschillende websites heen (bijvoorbeeld omdat dit bedrijf onderdeel is van een advertentienetwerk).</w:t>
      </w:r>
    </w:p>
    <w:p>
      <w:pPr>
        <w:numPr>
          <w:ilvl w:val="0"/>
          <w:numId w:val="2"/>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Internetbrowser en apparaat type.</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b/>
          <w:color w:val="373A3C"/>
          <w:spacing w:val="0"/>
          <w:position w:val="0"/>
          <w:sz w:val="24"/>
          <w:shd w:fill="auto" w:val="clear"/>
        </w:rPr>
        <w:t xml:space="preserve">Bijzondere en/of gevoelige persoonsgegevens die wij verwerken</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dan verwijderen wij deze informatie.</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b/>
          <w:color w:val="373A3C"/>
          <w:spacing w:val="0"/>
          <w:position w:val="0"/>
          <w:sz w:val="24"/>
          <w:shd w:fill="auto" w:val="clear"/>
        </w:rPr>
        <w:t xml:space="preserve">Met welk doel en op basis van welke grondslag wij persoonsgegevens verwerken</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Wij verwerken uw persoonsgegevens voor de volgende doelen:</w:t>
      </w:r>
    </w:p>
    <w:p>
      <w:pPr>
        <w:numPr>
          <w:ilvl w:val="0"/>
          <w:numId w:val="4"/>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Het afhandelen van uw betaling</w:t>
      </w:r>
    </w:p>
    <w:p>
      <w:pPr>
        <w:numPr>
          <w:ilvl w:val="0"/>
          <w:numId w:val="4"/>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Verzenden van onze nieuwsbrief en/of reclamefolder.</w:t>
      </w:r>
    </w:p>
    <w:p>
      <w:pPr>
        <w:numPr>
          <w:ilvl w:val="0"/>
          <w:numId w:val="4"/>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U te kunnen bellen of e-mailen indien dit nodig is om onze dienstverlening uit te kunnen voeren</w:t>
      </w:r>
    </w:p>
    <w:p>
      <w:pPr>
        <w:numPr>
          <w:ilvl w:val="0"/>
          <w:numId w:val="4"/>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U te informeren over wijzigingen van onze diensten en producten</w:t>
      </w:r>
    </w:p>
    <w:p>
      <w:pPr>
        <w:numPr>
          <w:ilvl w:val="0"/>
          <w:numId w:val="4"/>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U de mogelijkheid te bieden een account aan te maken</w:t>
      </w:r>
    </w:p>
    <w:p>
      <w:pPr>
        <w:numPr>
          <w:ilvl w:val="0"/>
          <w:numId w:val="4"/>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Wij verwerken ook persoonsgegevens als wij hier wettelijk toe verplicht zijn, zoals gegevens die wij nodig hebben voor onze belastingaangifte.</w:t>
      </w:r>
    </w:p>
    <w:p>
      <w:pPr>
        <w:numPr>
          <w:ilvl w:val="0"/>
          <w:numId w:val="4"/>
        </w:numPr>
        <w:tabs>
          <w:tab w:val="left" w:pos="720" w:leader="none"/>
        </w:tabs>
        <w:spacing w:before="100" w:after="100" w:line="240"/>
        <w:ind w:right="0" w:left="360" w:hanging="36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Wij analyseren uw gedrag op de applicatie om daarmee de applicatie te verbeteren en het aanbod van producten en diensten af te stemmen op uw voorkeuren.</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b/>
          <w:color w:val="373A3C"/>
          <w:spacing w:val="0"/>
          <w:position w:val="0"/>
          <w:sz w:val="24"/>
          <w:shd w:fill="auto" w:val="clear"/>
        </w:rPr>
        <w:t xml:space="preserve">Geautomatiseerde besluitvorming</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Wij nemen niet op basis van geautomatiseerde verwerkingen besluiten over zaken die (aanzienlijke) gevolgen kunnen hebben voor personen. Het gaat hier om besluiten die worden genomen door computerprogramma's of -systemen, zonder dat daar een mens (bijvoorbeeld een medewerker) tussen zit.</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b/>
          <w:color w:val="373A3C"/>
          <w:spacing w:val="0"/>
          <w:position w:val="0"/>
          <w:sz w:val="24"/>
          <w:shd w:fill="auto" w:val="clear"/>
        </w:rPr>
        <w:t xml:space="preserve">Hoe lang we persoonsgegevens bewaren</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Wij bewaren uw persoonsgegevens niet langer dan strikt nodig is om de doelen te realiseren waarvoor je gegevens worden verzameld.</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b/>
          <w:color w:val="373A3C"/>
          <w:spacing w:val="0"/>
          <w:position w:val="0"/>
          <w:sz w:val="24"/>
          <w:shd w:fill="auto" w:val="clear"/>
        </w:rPr>
        <w:t xml:space="preserve">Delen van persoonsgegevens met derden</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Wij verstrekken uitsluitend aan derden en alleen als dit nodig is voor de uitvoering van onze overeenkomst met u of om te voldoen aan een wettelijke verplichting.</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b/>
          <w:color w:val="373A3C"/>
          <w:spacing w:val="0"/>
          <w:position w:val="0"/>
          <w:sz w:val="24"/>
          <w:shd w:fill="auto" w:val="clear"/>
        </w:rPr>
        <w:t xml:space="preserve">Cookies, of vergelijkbare technieken, die wij gebruiken</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Wij gebruiken functionele, analytische en tracking cookies. Een cookie is een klein tekstbestand dat bij het eerste bezoek aan deze website wordt opgeslagen in de browser van uw computer, tablet of smartphone. Wij gebruiken cookies met een puur technische functionaliteit. Deze zorgen ervoor dat de website 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 Bij uw eerste bezoek aan onze website hebben wij u al geïnformeerd over deze cookies en toestemming gevraagd voor het plaatsen ervan. U kunt zich afmelden voor cookies door uw internetbrowser zo in te stellen dat deze geen cookies meer opslaat. Daarnaast kunt u ook alle informatie die eerder is opgeslagen via de instellingen van uw browser verwijderen. Zie voor een toelichting: </w:t>
      </w:r>
      <w:hyperlink xmlns:r="http://schemas.openxmlformats.org/officeDocument/2006/relationships" r:id="docRId0">
        <w:r>
          <w:rPr>
            <w:rFonts w:ascii="Trebuchet MS" w:hAnsi="Trebuchet MS" w:cs="Trebuchet MS" w:eastAsia="Trebuchet MS"/>
            <w:color w:val="373A3C"/>
            <w:spacing w:val="0"/>
            <w:position w:val="0"/>
            <w:sz w:val="24"/>
            <w:u w:val="single"/>
            <w:shd w:fill="auto" w:val="clear"/>
          </w:rPr>
          <w:t xml:space="preserve">https://veiliginternetten.nl/t...</w:t>
        </w:r>
      </w:hyperlink>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b/>
          <w:color w:val="373A3C"/>
          <w:spacing w:val="0"/>
          <w:position w:val="0"/>
          <w:sz w:val="24"/>
          <w:shd w:fill="auto" w:val="clear"/>
        </w:rPr>
        <w:t xml:space="preserve">Gegevens inzien, aanpassen of verwijderen</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U heeft het recht om uw persoonsgegevens in te zien, te corrigeren of te verwijderen. Dit kunt u zelf doen via de persoonlijke instellingen van uw account. Daarnaast heeft u het recht om uw eventuele toestemming voor de gegevensverwerking in te trekken of bezwaar te maken tegen de verwerking van uw persoonsgegevens door ons bedrijf en heeft u het recht op gegevensoverdraagbaarheid. Dat betekent dat u bij ons een verzoek kunt indienen om de persoonsgegevens die wij van u beschikken in een computerbestand naar u of een ander, door u genoemde organisatie, te sturen.</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Wilt u gebruik maken van uw recht op bezwaar en/of recht op gegevensoverdraagbaarheid of heeft u andere vragen/opmerkingen over de gegevensverwerking, neem dan contact met ons op.</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Om er zeker van te zijn dat het verzoek tot inzage door u is gedaan, vragen wij u een kopie van uw identiteitsbewijs bij het verzoek mee te sturen. Maak in deze kopie uw pasfoto, MRZ (machine readable zone, de strook met nummers onderaan het paspoort), paspoortnummer en Burgerservicenummer (BSN) zwart. Dit ter bescherming van uw privacy. Wij zullen zo snel mogelijk, maar in ieder geval binnen vier weken, op uw verzoek reageren.</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Wij willen u er tevens op wijzen dat u de mogelijkheid hebt om een klacht in te dienen bij de nationale toezichthouder, de Autoriteit Persoonsgegevens. Dat kan via de volgende link: </w:t>
      </w:r>
      <w:hyperlink xmlns:r="http://schemas.openxmlformats.org/officeDocument/2006/relationships" r:id="docRId1">
        <w:r>
          <w:rPr>
            <w:rFonts w:ascii="Trebuchet MS" w:hAnsi="Trebuchet MS" w:cs="Trebuchet MS" w:eastAsia="Trebuchet MS"/>
            <w:color w:val="373A3C"/>
            <w:spacing w:val="0"/>
            <w:position w:val="0"/>
            <w:sz w:val="24"/>
            <w:u w:val="single"/>
            <w:shd w:fill="auto" w:val="clear"/>
          </w:rPr>
          <w:t xml:space="preserve">https://autoriteitpersoonsgege...</w:t>
        </w:r>
      </w:hyperlink>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b/>
          <w:color w:val="373A3C"/>
          <w:spacing w:val="0"/>
          <w:position w:val="0"/>
          <w:sz w:val="24"/>
          <w:shd w:fill="auto" w:val="clear"/>
        </w:rPr>
        <w:t xml:space="preserve">Hoe wij persoonsgegevens beveiligen</w:t>
      </w:r>
    </w:p>
    <w:p>
      <w:pPr>
        <w:spacing w:before="0" w:after="240" w:line="240"/>
        <w:ind w:right="0" w:left="0" w:firstLine="0"/>
        <w:jc w:val="left"/>
        <w:rPr>
          <w:rFonts w:ascii="Trebuchet MS" w:hAnsi="Trebuchet MS" w:cs="Trebuchet MS" w:eastAsia="Trebuchet MS"/>
          <w:color w:val="373A3C"/>
          <w:spacing w:val="0"/>
          <w:position w:val="0"/>
          <w:sz w:val="24"/>
          <w:shd w:fill="auto" w:val="clear"/>
        </w:rPr>
      </w:pPr>
      <w:r>
        <w:rPr>
          <w:rFonts w:ascii="Trebuchet MS" w:hAnsi="Trebuchet MS" w:cs="Trebuchet MS" w:eastAsia="Trebuchet MS"/>
          <w:color w:val="373A3C"/>
          <w:spacing w:val="0"/>
          <w:position w:val="0"/>
          <w:sz w:val="24"/>
          <w:shd w:fill="auto" w:val="clear"/>
        </w:rPr>
        <w:t xml:space="preserve">Wij nemen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met ons op.</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veiliginternetten.nl/themes/situatie/cookies-wat-zijn-het-en-wat-doe-ik-ermee/" Id="docRId0" Type="http://schemas.openxmlformats.org/officeDocument/2006/relationships/hyperlink" /><Relationship TargetMode="External" Target="https://autoriteitpersoonsgegevens.nl/nl/contact-met-de-autoriteit-persoonsgegevens/tip-ons"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